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5" w:rsidRPr="00EC1935" w:rsidRDefault="004A5980" w:rsidP="00EC1935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ar-SA"/>
        </w:rPr>
        <w:pict>
          <v:group id="_x0000_s1026" style="position:absolute;left:0;text-align:left;margin-left:240.65pt;margin-top:-22.65pt;width:27.8pt;height:34.7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АФАНАСЬЕВСКОГО СЕЛЬСКОГО ПОСЕЛЕНИЯ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proofErr w:type="gramStart"/>
      <w:r w:rsidRPr="00EC1935">
        <w:rPr>
          <w:rStyle w:val="a5"/>
          <w:sz w:val="28"/>
          <w:szCs w:val="36"/>
        </w:rPr>
        <w:t>П</w:t>
      </w:r>
      <w:proofErr w:type="gramEnd"/>
      <w:r w:rsidRPr="00EC1935">
        <w:rPr>
          <w:rStyle w:val="a5"/>
          <w:sz w:val="28"/>
          <w:szCs w:val="36"/>
        </w:rPr>
        <w:t xml:space="preserve"> О С Т А Н О В Л Е Н И Е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EC1935">
        <w:rPr>
          <w:rStyle w:val="a5"/>
          <w:b w:val="0"/>
          <w:sz w:val="28"/>
          <w:szCs w:val="28"/>
        </w:rPr>
        <w:t>«04» марта 2013 года                                                                       № 18-пг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EC1935">
        <w:rPr>
          <w:rStyle w:val="a5"/>
          <w:b w:val="0"/>
          <w:sz w:val="28"/>
          <w:szCs w:val="28"/>
        </w:rPr>
        <w:t>д. Афанасьева</w:t>
      </w:r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Об утверждении </w:t>
      </w:r>
      <w:proofErr w:type="gramStart"/>
      <w:r w:rsidRPr="00EC1935">
        <w:rPr>
          <w:rStyle w:val="a5"/>
          <w:sz w:val="28"/>
          <w:szCs w:val="28"/>
        </w:rPr>
        <w:t>административного</w:t>
      </w:r>
      <w:proofErr w:type="gramEnd"/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регламента предоставления муниципальной услуги</w:t>
      </w:r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«Регистрационный учет и снятие с </w:t>
      </w:r>
      <w:proofErr w:type="gramStart"/>
      <w:r w:rsidRPr="00EC1935">
        <w:rPr>
          <w:rStyle w:val="a5"/>
          <w:sz w:val="28"/>
          <w:szCs w:val="28"/>
        </w:rPr>
        <w:t>регистрационного</w:t>
      </w:r>
      <w:proofErr w:type="gramEnd"/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учета граждан Российской Федерации по месту жительства</w:t>
      </w:r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в пределах Российской Федерации»</w:t>
      </w:r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В целях обеспечения открытости и доступности информации по пр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доставлению муниципальных услуг, в соответствии с Федеральным закон</w:t>
      </w:r>
      <w:r w:rsidR="003268B2">
        <w:rPr>
          <w:sz w:val="28"/>
          <w:szCs w:val="28"/>
        </w:rPr>
        <w:t>о</w:t>
      </w:r>
      <w:r w:rsidRPr="00EC1935">
        <w:rPr>
          <w:sz w:val="28"/>
          <w:szCs w:val="28"/>
        </w:rPr>
        <w:t>м от 27.07.2010 г. № 210-ФЗ «Об организации предоставления государственных и муниципальных услуг», руководствуясь Уставом Афанасьевского муниц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пального образования: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EC1935" w:rsidRPr="00EC1935" w:rsidRDefault="00EC1935" w:rsidP="00EC1935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1. Утвердить прилагаемый административный регламент предоставл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 xml:space="preserve">ния муниципальной услуги </w:t>
      </w:r>
      <w:r w:rsidRPr="00EC1935">
        <w:rPr>
          <w:rStyle w:val="a5"/>
          <w:b w:val="0"/>
          <w:bCs w:val="0"/>
          <w:sz w:val="28"/>
          <w:szCs w:val="28"/>
        </w:rPr>
        <w:t>«</w:t>
      </w:r>
      <w:r w:rsidRPr="00EC1935">
        <w:rPr>
          <w:sz w:val="28"/>
          <w:szCs w:val="28"/>
        </w:rPr>
        <w:t>Регистрационный учет и снятие с регистрацио</w:t>
      </w:r>
      <w:r w:rsidRPr="00EC1935">
        <w:rPr>
          <w:sz w:val="28"/>
          <w:szCs w:val="28"/>
        </w:rPr>
        <w:t>н</w:t>
      </w:r>
      <w:r w:rsidRPr="00EC1935">
        <w:rPr>
          <w:sz w:val="28"/>
          <w:szCs w:val="28"/>
        </w:rPr>
        <w:t>ного учета граждан Российской Федерации по месту жительства в пределах Российской Федерации».</w:t>
      </w: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«Афанасьевский вестник» и разместить на официальном сайте Афанасьевского сельского п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селения.</w:t>
      </w: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3. </w:t>
      </w:r>
      <w:proofErr w:type="gramStart"/>
      <w:r w:rsidRPr="00EC1935">
        <w:rPr>
          <w:sz w:val="28"/>
          <w:szCs w:val="28"/>
        </w:rPr>
        <w:t>Контроль за</w:t>
      </w:r>
      <w:proofErr w:type="gramEnd"/>
      <w:r w:rsidRPr="00EC19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Глава Афанасьевского</w:t>
      </w:r>
    </w:p>
    <w:p w:rsidR="00EC1935" w:rsidRP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сельского поселения                                                            В.Ю. Лобанов</w:t>
      </w:r>
    </w:p>
    <w:p w:rsidR="00EC1935" w:rsidRDefault="00EC1935" w:rsidP="00EC1935">
      <w:pPr>
        <w:shd w:val="clear" w:color="auto" w:fill="FFFFFF"/>
        <w:ind w:firstLine="709"/>
        <w:jc w:val="both"/>
        <w:rPr>
          <w:sz w:val="28"/>
          <w:szCs w:val="28"/>
        </w:rPr>
        <w:sectPr w:rsidR="00EC1935" w:rsidSect="00EC19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1935" w:rsidRPr="00EC1935" w:rsidRDefault="00390432" w:rsidP="00EC1935">
      <w:pPr>
        <w:shd w:val="clear" w:color="auto" w:fill="FFFFFF"/>
        <w:tabs>
          <w:tab w:val="left" w:pos="6480"/>
        </w:tabs>
        <w:ind w:firstLine="709"/>
        <w:jc w:val="right"/>
      </w:pPr>
      <w:r w:rsidRPr="00EC1935">
        <w:lastRenderedPageBreak/>
        <w:t>Приложение</w:t>
      </w:r>
    </w:p>
    <w:p w:rsidR="00EC1935" w:rsidRPr="00EC1935" w:rsidRDefault="00390432" w:rsidP="00EC1935">
      <w:pPr>
        <w:shd w:val="clear" w:color="auto" w:fill="FFFFFF"/>
        <w:tabs>
          <w:tab w:val="left" w:pos="6480"/>
        </w:tabs>
        <w:ind w:firstLine="709"/>
        <w:jc w:val="right"/>
      </w:pPr>
      <w:r w:rsidRPr="00EC1935">
        <w:t>к постановлению</w:t>
      </w:r>
      <w:r w:rsidR="00EC1935" w:rsidRPr="00EC1935">
        <w:t xml:space="preserve"> </w:t>
      </w:r>
      <w:r w:rsidRPr="00EC1935">
        <w:t>администрации</w:t>
      </w:r>
    </w:p>
    <w:p w:rsidR="00390432" w:rsidRPr="00EC1935" w:rsidRDefault="00F613CE" w:rsidP="00EC1935">
      <w:pPr>
        <w:shd w:val="clear" w:color="auto" w:fill="FFFFFF"/>
        <w:tabs>
          <w:tab w:val="left" w:pos="6480"/>
        </w:tabs>
        <w:ind w:firstLine="709"/>
        <w:jc w:val="right"/>
      </w:pPr>
      <w:r w:rsidRPr="00EC1935">
        <w:t>Афанасьевского</w:t>
      </w:r>
      <w:r w:rsidR="00390432" w:rsidRPr="00EC1935">
        <w:t xml:space="preserve"> сельского поселения</w:t>
      </w:r>
    </w:p>
    <w:p w:rsidR="00EC1935" w:rsidRPr="00EC1935" w:rsidRDefault="00390432" w:rsidP="00EC1935">
      <w:pPr>
        <w:shd w:val="clear" w:color="auto" w:fill="FFFFFF"/>
        <w:tabs>
          <w:tab w:val="left" w:pos="6480"/>
        </w:tabs>
        <w:ind w:firstLine="709"/>
        <w:jc w:val="right"/>
      </w:pPr>
      <w:r w:rsidRPr="00EC1935">
        <w:t xml:space="preserve">от </w:t>
      </w:r>
      <w:r w:rsidR="00EC1935" w:rsidRPr="00EC1935">
        <w:t xml:space="preserve">04.03.2013 </w:t>
      </w:r>
      <w:r w:rsidRPr="00EC1935">
        <w:t>года №</w:t>
      </w:r>
      <w:r w:rsidR="00EC1935" w:rsidRPr="00EC1935">
        <w:t xml:space="preserve"> 18-пг</w:t>
      </w:r>
    </w:p>
    <w:p w:rsidR="00EC1935" w:rsidRPr="00EC1935" w:rsidRDefault="00EC1935" w:rsidP="00EC1935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A97777" w:rsidRPr="00EC1935" w:rsidRDefault="00A97777" w:rsidP="00EC19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Административный регламент</w:t>
      </w:r>
    </w:p>
    <w:p w:rsidR="00EC1935" w:rsidRDefault="00A97777" w:rsidP="00EC19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 xml:space="preserve">предоставления муниципальной услуги </w:t>
      </w:r>
      <w:r w:rsidRPr="00EC1935">
        <w:rPr>
          <w:rStyle w:val="a5"/>
          <w:sz w:val="28"/>
          <w:szCs w:val="28"/>
        </w:rPr>
        <w:t>«</w:t>
      </w:r>
      <w:r w:rsidR="00390432" w:rsidRPr="00EC1935">
        <w:rPr>
          <w:b/>
          <w:sz w:val="28"/>
          <w:szCs w:val="28"/>
        </w:rPr>
        <w:t>Регистрационный учет и</w:t>
      </w:r>
    </w:p>
    <w:p w:rsidR="00EC1935" w:rsidRDefault="00390432" w:rsidP="00EC19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 xml:space="preserve">снятие с регистрационного учета граждан </w:t>
      </w:r>
      <w:r w:rsidR="00135975" w:rsidRPr="00EC1935">
        <w:rPr>
          <w:b/>
          <w:sz w:val="28"/>
          <w:szCs w:val="28"/>
        </w:rPr>
        <w:t>Российской Федерации</w:t>
      </w:r>
    </w:p>
    <w:p w:rsidR="00A97777" w:rsidRPr="00EC1935" w:rsidRDefault="00390432" w:rsidP="00EC1935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b/>
          <w:sz w:val="28"/>
          <w:szCs w:val="28"/>
        </w:rPr>
        <w:t xml:space="preserve">по месту жительства в пределах </w:t>
      </w:r>
      <w:r w:rsidR="00135975" w:rsidRPr="00EC1935">
        <w:rPr>
          <w:b/>
          <w:sz w:val="28"/>
          <w:szCs w:val="28"/>
        </w:rPr>
        <w:t>Российской Федерации</w:t>
      </w:r>
      <w:r w:rsidR="00A97777" w:rsidRPr="00EC1935">
        <w:rPr>
          <w:rStyle w:val="a5"/>
          <w:sz w:val="28"/>
          <w:szCs w:val="28"/>
        </w:rPr>
        <w:t>»</w:t>
      </w:r>
    </w:p>
    <w:p w:rsidR="00390432" w:rsidRPr="00EC1935" w:rsidRDefault="00390432" w:rsidP="00EC193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97777" w:rsidRPr="00EC1935" w:rsidRDefault="00390432" w:rsidP="00EC19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rStyle w:val="a5"/>
          <w:sz w:val="28"/>
          <w:szCs w:val="28"/>
        </w:rPr>
        <w:t>1</w:t>
      </w:r>
      <w:r w:rsidR="00A97777" w:rsidRPr="00EC1935">
        <w:rPr>
          <w:rStyle w:val="a5"/>
          <w:sz w:val="28"/>
          <w:szCs w:val="28"/>
        </w:rPr>
        <w:t>. Общие положения</w:t>
      </w:r>
    </w:p>
    <w:p w:rsidR="00A97777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1.1. </w:t>
      </w:r>
      <w:proofErr w:type="gramStart"/>
      <w:r w:rsidRPr="00EC1935">
        <w:rPr>
          <w:sz w:val="28"/>
          <w:szCs w:val="28"/>
        </w:rPr>
        <w:t>Административный регламент предоставления муниципальной усл</w:t>
      </w:r>
      <w:r w:rsidRPr="00EC1935">
        <w:rPr>
          <w:sz w:val="28"/>
          <w:szCs w:val="28"/>
        </w:rPr>
        <w:t>у</w:t>
      </w:r>
      <w:r w:rsidRPr="00EC1935">
        <w:rPr>
          <w:sz w:val="28"/>
          <w:szCs w:val="28"/>
        </w:rPr>
        <w:t>ги</w:t>
      </w:r>
      <w:r w:rsid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«</w:t>
      </w:r>
      <w:r w:rsidR="00390432" w:rsidRPr="00EC1935">
        <w:rPr>
          <w:sz w:val="28"/>
          <w:szCs w:val="28"/>
        </w:rPr>
        <w:t xml:space="preserve">Регистрационный учет и снятие с регистрационного учета граждан </w:t>
      </w:r>
      <w:r w:rsidR="00135975" w:rsidRPr="00EC1935">
        <w:rPr>
          <w:sz w:val="28"/>
          <w:szCs w:val="28"/>
        </w:rPr>
        <w:t>Росси</w:t>
      </w:r>
      <w:r w:rsidR="00135975" w:rsidRPr="00EC1935">
        <w:rPr>
          <w:sz w:val="28"/>
          <w:szCs w:val="28"/>
        </w:rPr>
        <w:t>й</w:t>
      </w:r>
      <w:r w:rsidR="00135975" w:rsidRPr="00EC1935">
        <w:rPr>
          <w:sz w:val="28"/>
          <w:szCs w:val="28"/>
        </w:rPr>
        <w:t>ской Федерации</w:t>
      </w:r>
      <w:r w:rsidR="00390432" w:rsidRPr="00EC1935">
        <w:rPr>
          <w:sz w:val="28"/>
          <w:szCs w:val="28"/>
        </w:rPr>
        <w:t xml:space="preserve"> по месту жительства в пределах Р</w:t>
      </w:r>
      <w:r w:rsidR="00135975" w:rsidRPr="00EC1935">
        <w:rPr>
          <w:sz w:val="28"/>
          <w:szCs w:val="28"/>
        </w:rPr>
        <w:t xml:space="preserve">оссийской </w:t>
      </w:r>
      <w:r w:rsidR="00390432" w:rsidRPr="00EC1935">
        <w:rPr>
          <w:sz w:val="28"/>
          <w:szCs w:val="28"/>
        </w:rPr>
        <w:t>Ф</w:t>
      </w:r>
      <w:r w:rsidR="00135975" w:rsidRPr="00EC1935">
        <w:rPr>
          <w:sz w:val="28"/>
          <w:szCs w:val="28"/>
        </w:rPr>
        <w:t>едерации</w:t>
      </w:r>
      <w:r w:rsidR="00EC1935">
        <w:rPr>
          <w:sz w:val="28"/>
          <w:szCs w:val="28"/>
        </w:rPr>
        <w:t xml:space="preserve">» </w:t>
      </w:r>
      <w:r w:rsidRPr="00EC1935">
        <w:rPr>
          <w:sz w:val="28"/>
          <w:szCs w:val="28"/>
        </w:rPr>
        <w:t>(д</w:t>
      </w:r>
      <w:r w:rsidRPr="00EC1935">
        <w:rPr>
          <w:sz w:val="28"/>
          <w:szCs w:val="28"/>
        </w:rPr>
        <w:t>а</w:t>
      </w:r>
      <w:r w:rsidRPr="00EC1935">
        <w:rPr>
          <w:sz w:val="28"/>
          <w:szCs w:val="28"/>
        </w:rPr>
        <w:t>лее - административный регламент) разработан в целях повышения качества предоставления и доступности муниципальной услуги, повышения эффекти</w:t>
      </w:r>
      <w:r w:rsidRPr="00EC1935">
        <w:rPr>
          <w:sz w:val="28"/>
          <w:szCs w:val="28"/>
        </w:rPr>
        <w:t>в</w:t>
      </w:r>
      <w:r w:rsidRPr="00EC1935">
        <w:rPr>
          <w:sz w:val="28"/>
          <w:szCs w:val="28"/>
        </w:rPr>
        <w:t>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</w:t>
      </w:r>
      <w:r w:rsidRPr="00EC1935">
        <w:rPr>
          <w:sz w:val="28"/>
          <w:szCs w:val="28"/>
        </w:rPr>
        <w:t>в</w:t>
      </w:r>
      <w:r w:rsidRPr="00EC1935">
        <w:rPr>
          <w:sz w:val="28"/>
          <w:szCs w:val="28"/>
        </w:rPr>
        <w:t>ных процедур</w:t>
      </w:r>
      <w:proofErr w:type="gramEnd"/>
      <w:r w:rsidRPr="00EC1935">
        <w:rPr>
          <w:sz w:val="28"/>
          <w:szCs w:val="28"/>
        </w:rPr>
        <w:t>) при предоставлении муниципальной услуги.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1.2. </w:t>
      </w:r>
      <w:r w:rsidR="00EC1935">
        <w:rPr>
          <w:sz w:val="28"/>
          <w:szCs w:val="28"/>
        </w:rPr>
        <w:t>В тексте настоящего</w:t>
      </w:r>
      <w:r w:rsidRPr="00EC1935">
        <w:rPr>
          <w:sz w:val="28"/>
          <w:szCs w:val="28"/>
        </w:rPr>
        <w:t xml:space="preserve"> регламента используются следующие термины: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rStyle w:val="a5"/>
          <w:b w:val="0"/>
          <w:sz w:val="28"/>
          <w:szCs w:val="28"/>
        </w:rPr>
        <w:t>муниципальная услуга</w:t>
      </w:r>
      <w:r w:rsidRPr="00EC1935">
        <w:rPr>
          <w:sz w:val="28"/>
          <w:szCs w:val="28"/>
        </w:rPr>
        <w:t xml:space="preserve"> – исполнение запроса заявителя, направленное на постановку на регистрационный учет и снятие гражданина с</w:t>
      </w:r>
      <w:r w:rsidR="00390432" w:rsidRP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 xml:space="preserve">регистрационного учета по месту жительства и месту пребывания на территории </w:t>
      </w:r>
      <w:r w:rsidR="00F613CE" w:rsidRPr="00EC1935">
        <w:rPr>
          <w:sz w:val="28"/>
          <w:szCs w:val="28"/>
        </w:rPr>
        <w:t>Афанасьевского</w:t>
      </w:r>
      <w:r w:rsidR="00390432" w:rsidRP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муниципального образования;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rStyle w:val="a6"/>
          <w:sz w:val="28"/>
          <w:szCs w:val="28"/>
        </w:rPr>
        <w:t>административный регламент</w:t>
      </w:r>
      <w:r w:rsidRPr="00EC1935">
        <w:rPr>
          <w:sz w:val="28"/>
          <w:szCs w:val="28"/>
        </w:rPr>
        <w:t xml:space="preserve"> – нормативный правовой акт, определя</w:t>
      </w:r>
      <w:r w:rsidRPr="00EC1935">
        <w:rPr>
          <w:sz w:val="28"/>
          <w:szCs w:val="28"/>
        </w:rPr>
        <w:t>ю</w:t>
      </w:r>
      <w:r w:rsidRPr="00EC1935">
        <w:rPr>
          <w:sz w:val="28"/>
          <w:szCs w:val="28"/>
        </w:rPr>
        <w:t>щий сроки и последовательность действий уполномоченного органа админис</w:t>
      </w:r>
      <w:r w:rsidRPr="00EC1935">
        <w:rPr>
          <w:sz w:val="28"/>
          <w:szCs w:val="28"/>
        </w:rPr>
        <w:t>т</w:t>
      </w:r>
      <w:r w:rsidRPr="00EC1935">
        <w:rPr>
          <w:sz w:val="28"/>
          <w:szCs w:val="28"/>
        </w:rPr>
        <w:t xml:space="preserve">рации </w:t>
      </w:r>
      <w:r w:rsidR="00F613CE" w:rsidRPr="00EC1935">
        <w:rPr>
          <w:sz w:val="28"/>
          <w:szCs w:val="28"/>
        </w:rPr>
        <w:t>Афанасьевского</w:t>
      </w:r>
      <w:r w:rsidR="00390432" w:rsidRP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сельского поселения, связанных с предоставлением н</w:t>
      </w:r>
      <w:r w:rsidRPr="00EC1935">
        <w:rPr>
          <w:sz w:val="28"/>
          <w:szCs w:val="28"/>
        </w:rPr>
        <w:t>а</w:t>
      </w:r>
      <w:r w:rsidRPr="00EC1935">
        <w:rPr>
          <w:sz w:val="28"/>
          <w:szCs w:val="28"/>
        </w:rPr>
        <w:t>селению документированной информации при непосредственном обращении (заявлении) граждан или организаций;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rStyle w:val="a5"/>
          <w:b w:val="0"/>
          <w:sz w:val="28"/>
          <w:szCs w:val="28"/>
        </w:rPr>
        <w:t>административная процедура</w:t>
      </w:r>
      <w:r w:rsidRPr="00EC1935">
        <w:rPr>
          <w:sz w:val="28"/>
          <w:szCs w:val="28"/>
        </w:rPr>
        <w:t xml:space="preserve"> - последовательность действий уполном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 xml:space="preserve">ченного органа администрации </w:t>
      </w:r>
      <w:r w:rsidR="00F613CE" w:rsidRPr="00EC1935">
        <w:rPr>
          <w:sz w:val="28"/>
          <w:szCs w:val="28"/>
        </w:rPr>
        <w:t>Афанасьевского</w:t>
      </w:r>
      <w:r w:rsidR="00390432" w:rsidRP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сельского поселения при и</w:t>
      </w:r>
      <w:r w:rsidRPr="00EC1935">
        <w:rPr>
          <w:sz w:val="28"/>
          <w:szCs w:val="28"/>
        </w:rPr>
        <w:t>с</w:t>
      </w:r>
      <w:r w:rsidRPr="00EC1935">
        <w:rPr>
          <w:sz w:val="28"/>
          <w:szCs w:val="28"/>
        </w:rPr>
        <w:t>полнении муниципальной услуги по предоставлению гражданам услуги по п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становке на регистрационный учет и снятие гражданина с</w:t>
      </w:r>
      <w:r w:rsidR="00390432" w:rsidRP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регистрационного учета по месту жительства и месту пребывания;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rStyle w:val="a5"/>
          <w:b w:val="0"/>
          <w:sz w:val="28"/>
          <w:szCs w:val="28"/>
        </w:rPr>
        <w:t>поквартирная карточка</w:t>
      </w:r>
      <w:r w:rsidRPr="00EC1935">
        <w:rPr>
          <w:sz w:val="28"/>
          <w:szCs w:val="28"/>
        </w:rPr>
        <w:t xml:space="preserve"> – документ, отражающий сведения о гражданах, зарегистрированных по месту жительства, месту пребывания в жилом помещ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нии, о площади жилого помещения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 </w:t>
      </w:r>
      <w:r w:rsidRPr="00EC1935">
        <w:rPr>
          <w:rStyle w:val="a5"/>
          <w:b w:val="0"/>
          <w:sz w:val="28"/>
          <w:szCs w:val="28"/>
        </w:rPr>
        <w:t xml:space="preserve">домовая книга </w:t>
      </w:r>
      <w:r w:rsidRPr="00EC1935">
        <w:rPr>
          <w:sz w:val="28"/>
          <w:szCs w:val="28"/>
        </w:rPr>
        <w:t>– документ, в котором отражены сведения о владельцах жилого помещения и сведения о зарегистрированных гражданах по месту ж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тельства в данном жилом доме, помещении, сведения в книге заполняются с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ответствующими уполномоченными органами;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rStyle w:val="a5"/>
          <w:b w:val="0"/>
          <w:sz w:val="28"/>
          <w:szCs w:val="28"/>
        </w:rPr>
        <w:t>карточка регистрации</w:t>
      </w:r>
      <w:r w:rsidRPr="00EC1935">
        <w:rPr>
          <w:sz w:val="28"/>
          <w:szCs w:val="28"/>
        </w:rPr>
        <w:t xml:space="preserve"> – документ в котором отражены сведения о пост</w:t>
      </w:r>
      <w:r w:rsidRPr="00EC1935">
        <w:rPr>
          <w:sz w:val="28"/>
          <w:szCs w:val="28"/>
        </w:rPr>
        <w:t>а</w:t>
      </w:r>
      <w:r w:rsidRPr="00EC1935">
        <w:rPr>
          <w:sz w:val="28"/>
          <w:szCs w:val="28"/>
        </w:rPr>
        <w:t xml:space="preserve">нове (снятии) с регистрационного учета, сведения о </w:t>
      </w:r>
      <w:proofErr w:type="gramStart"/>
      <w:r w:rsidRPr="00EC1935">
        <w:rPr>
          <w:sz w:val="28"/>
          <w:szCs w:val="28"/>
        </w:rPr>
        <w:t>документе</w:t>
      </w:r>
      <w:proofErr w:type="gramEnd"/>
      <w:r w:rsidRPr="00EC1935">
        <w:rPr>
          <w:sz w:val="28"/>
          <w:szCs w:val="28"/>
        </w:rPr>
        <w:t xml:space="preserve"> удостоверя</w:t>
      </w:r>
      <w:r w:rsidRPr="00EC1935">
        <w:rPr>
          <w:sz w:val="28"/>
          <w:szCs w:val="28"/>
        </w:rPr>
        <w:t>ю</w:t>
      </w:r>
      <w:r w:rsidRPr="00EC1935">
        <w:rPr>
          <w:sz w:val="28"/>
          <w:szCs w:val="28"/>
        </w:rPr>
        <w:t>щем личность.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1.3. При оказании муниципальной услуги, в целях получения информации и документов, необходимых для принятия решений, уполномоченные лица </w:t>
      </w:r>
      <w:r w:rsidRPr="00EC1935">
        <w:rPr>
          <w:sz w:val="28"/>
          <w:szCs w:val="28"/>
        </w:rPr>
        <w:lastRenderedPageBreak/>
        <w:t>осуществляют взаимодействие с гражданами и учреждениями, имеющими св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дения необходимые для принятия решения и качественного оказания муниц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пальной услуги.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1.4. Получателями</w:t>
      </w:r>
      <w:r w:rsid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муниципальной</w:t>
      </w:r>
      <w:r w:rsid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услуги</w:t>
      </w:r>
      <w:r w:rsid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являются граждане Российской Федерации.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7777" w:rsidRPr="00995C12" w:rsidRDefault="00390432" w:rsidP="00EC1935">
      <w:pPr>
        <w:shd w:val="clear" w:color="auto" w:fill="FFFFFF"/>
        <w:ind w:firstLine="709"/>
        <w:jc w:val="center"/>
        <w:rPr>
          <w:sz w:val="28"/>
          <w:szCs w:val="28"/>
        </w:rPr>
      </w:pPr>
      <w:r w:rsidRPr="00995C12">
        <w:rPr>
          <w:rStyle w:val="a5"/>
          <w:sz w:val="28"/>
          <w:szCs w:val="28"/>
        </w:rPr>
        <w:t>2</w:t>
      </w:r>
      <w:r w:rsidR="00A97777" w:rsidRPr="00995C12">
        <w:rPr>
          <w:rStyle w:val="a5"/>
          <w:sz w:val="28"/>
          <w:szCs w:val="28"/>
        </w:rPr>
        <w:t>. Стандарт предоставления муниципальной услуги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2.1. Наименование муниципальной услуги </w:t>
      </w:r>
      <w:r w:rsidR="00390432" w:rsidRPr="00EC1935">
        <w:rPr>
          <w:sz w:val="28"/>
          <w:szCs w:val="28"/>
        </w:rPr>
        <w:t>–</w:t>
      </w:r>
      <w:r w:rsidRPr="00EC1935">
        <w:rPr>
          <w:sz w:val="28"/>
          <w:szCs w:val="28"/>
        </w:rPr>
        <w:t xml:space="preserve"> </w:t>
      </w:r>
      <w:r w:rsidR="00390432" w:rsidRPr="00EC1935">
        <w:rPr>
          <w:sz w:val="28"/>
          <w:szCs w:val="28"/>
        </w:rPr>
        <w:t xml:space="preserve">«Регистрационный учет и снятие с регистрационного учета граждан </w:t>
      </w:r>
      <w:r w:rsidR="00135975" w:rsidRPr="00EC1935">
        <w:rPr>
          <w:sz w:val="28"/>
          <w:szCs w:val="28"/>
        </w:rPr>
        <w:t>Российской Федерации</w:t>
      </w:r>
      <w:r w:rsidR="00390432" w:rsidRPr="00EC1935">
        <w:rPr>
          <w:sz w:val="28"/>
          <w:szCs w:val="28"/>
        </w:rPr>
        <w:t xml:space="preserve"> по месту ж</w:t>
      </w:r>
      <w:r w:rsidR="00390432" w:rsidRPr="00EC1935">
        <w:rPr>
          <w:sz w:val="28"/>
          <w:szCs w:val="28"/>
        </w:rPr>
        <w:t>и</w:t>
      </w:r>
      <w:r w:rsidR="00390432" w:rsidRPr="00EC1935">
        <w:rPr>
          <w:sz w:val="28"/>
          <w:szCs w:val="28"/>
        </w:rPr>
        <w:t xml:space="preserve">тельства в пределах </w:t>
      </w:r>
      <w:r w:rsidR="00135975" w:rsidRPr="00EC1935">
        <w:rPr>
          <w:sz w:val="28"/>
          <w:szCs w:val="28"/>
        </w:rPr>
        <w:t>Российской Федерации</w:t>
      </w:r>
      <w:r w:rsidRPr="00EC1935">
        <w:rPr>
          <w:sz w:val="28"/>
          <w:szCs w:val="28"/>
        </w:rPr>
        <w:t>» (далее - муниципальная услуга).</w:t>
      </w:r>
    </w:p>
    <w:p w:rsidR="00F613CE" w:rsidRPr="00EC1935" w:rsidRDefault="00390432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2.2. </w:t>
      </w:r>
      <w:r w:rsidR="00F613CE" w:rsidRPr="00EC1935">
        <w:rPr>
          <w:sz w:val="28"/>
          <w:szCs w:val="28"/>
        </w:rPr>
        <w:t>Муниципальная услуга предоставляется администрацией Афанасье</w:t>
      </w:r>
      <w:r w:rsidR="00F613CE" w:rsidRPr="00EC1935">
        <w:rPr>
          <w:sz w:val="28"/>
          <w:szCs w:val="28"/>
        </w:rPr>
        <w:t>в</w:t>
      </w:r>
      <w:r w:rsidR="00F613CE" w:rsidRPr="00EC1935">
        <w:rPr>
          <w:sz w:val="28"/>
          <w:szCs w:val="28"/>
        </w:rPr>
        <w:t>ского сельского поселения. Предоставление муниципальной услуги осущест</w:t>
      </w:r>
      <w:r w:rsidR="00F613CE" w:rsidRPr="00EC1935">
        <w:rPr>
          <w:sz w:val="28"/>
          <w:szCs w:val="28"/>
        </w:rPr>
        <w:t>в</w:t>
      </w:r>
      <w:r w:rsidR="00F613CE" w:rsidRPr="00EC1935">
        <w:rPr>
          <w:sz w:val="28"/>
          <w:szCs w:val="28"/>
        </w:rPr>
        <w:t>ляется по адресу: 665247,Тулунский р-н, д.</w:t>
      </w:r>
      <w:r w:rsidR="00995C12">
        <w:rPr>
          <w:sz w:val="28"/>
          <w:szCs w:val="28"/>
        </w:rPr>
        <w:t xml:space="preserve"> </w:t>
      </w:r>
      <w:r w:rsidR="00F613CE" w:rsidRPr="00EC1935">
        <w:rPr>
          <w:sz w:val="28"/>
          <w:szCs w:val="28"/>
        </w:rPr>
        <w:t xml:space="preserve">Афанасьева, </w:t>
      </w:r>
      <w:r w:rsidR="00995C12">
        <w:rPr>
          <w:sz w:val="28"/>
          <w:szCs w:val="28"/>
        </w:rPr>
        <w:t xml:space="preserve">ул. </w:t>
      </w:r>
      <w:r w:rsidR="00F613CE" w:rsidRPr="00EC1935">
        <w:rPr>
          <w:sz w:val="28"/>
          <w:szCs w:val="28"/>
        </w:rPr>
        <w:t>Ленина,</w:t>
      </w:r>
      <w:r w:rsidR="00995C12">
        <w:rPr>
          <w:sz w:val="28"/>
          <w:szCs w:val="28"/>
        </w:rPr>
        <w:t xml:space="preserve"> </w:t>
      </w:r>
      <w:r w:rsidR="00F613CE" w:rsidRPr="00EC1935">
        <w:rPr>
          <w:sz w:val="28"/>
          <w:szCs w:val="28"/>
        </w:rPr>
        <w:t>4</w:t>
      </w:r>
    </w:p>
    <w:p w:rsidR="00F613CE" w:rsidRPr="00EC1935" w:rsidRDefault="00F613CE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Контактный телефон</w:t>
      </w:r>
      <w:proofErr w:type="gramStart"/>
      <w:r w:rsidRPr="00EC1935">
        <w:rPr>
          <w:sz w:val="28"/>
          <w:szCs w:val="28"/>
        </w:rPr>
        <w:t xml:space="preserve"> :</w:t>
      </w:r>
      <w:proofErr w:type="gramEnd"/>
      <w:r w:rsidRPr="00EC1935">
        <w:rPr>
          <w:sz w:val="28"/>
          <w:szCs w:val="28"/>
        </w:rPr>
        <w:t xml:space="preserve"> 33-11-8</w:t>
      </w:r>
    </w:p>
    <w:p w:rsidR="00F613CE" w:rsidRPr="00EC1935" w:rsidRDefault="00F613CE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График приема: понедельник; вторник, среда, четверг, пятница - с 8-00 до 17-00 часов, в администрации сельского поселения.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Выходные дни - суббота, воскресенье.</w:t>
      </w:r>
    </w:p>
    <w:p w:rsidR="00390432" w:rsidRPr="00EC1935" w:rsidRDefault="00390432" w:rsidP="00EC193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Непосредственное исполнение административных процедур и админис</w:t>
      </w:r>
      <w:r w:rsidRPr="00EC1935">
        <w:rPr>
          <w:sz w:val="28"/>
          <w:szCs w:val="28"/>
        </w:rPr>
        <w:t>т</w:t>
      </w:r>
      <w:r w:rsidRPr="00EC1935">
        <w:rPr>
          <w:sz w:val="28"/>
          <w:szCs w:val="28"/>
        </w:rPr>
        <w:t>ративных действий административного регламента осуществляется специал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стами администрации.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2.3. Результатом предоставления муниципальной услуги является выдача заявителю надлежащим образом оформленных: свидетельства о регистрации по месту пребывания, свидетельства о регистрации по месту жительства (дети до 14 лет), листка убытия, статистического талона мигранта, паспорта со шта</w:t>
      </w:r>
      <w:r w:rsidRPr="00EC1935">
        <w:rPr>
          <w:sz w:val="28"/>
          <w:szCs w:val="28"/>
        </w:rPr>
        <w:t>м</w:t>
      </w:r>
      <w:r w:rsidRPr="00EC1935">
        <w:rPr>
          <w:sz w:val="28"/>
          <w:szCs w:val="28"/>
        </w:rPr>
        <w:t>пом, подтверждающим регистрацию по месту жительства, паспорта с проста</w:t>
      </w:r>
      <w:r w:rsidRPr="00EC1935">
        <w:rPr>
          <w:sz w:val="28"/>
          <w:szCs w:val="28"/>
        </w:rPr>
        <w:t>в</w:t>
      </w:r>
      <w:r w:rsidRPr="00EC1935">
        <w:rPr>
          <w:sz w:val="28"/>
          <w:szCs w:val="28"/>
        </w:rPr>
        <w:t xml:space="preserve">ленным штампом, подтверждающим постановку либо </w:t>
      </w:r>
      <w:r w:rsidR="00390432" w:rsidRPr="00EC1935">
        <w:rPr>
          <w:sz w:val="28"/>
          <w:szCs w:val="28"/>
        </w:rPr>
        <w:t>сн</w:t>
      </w:r>
      <w:r w:rsidR="00135975" w:rsidRPr="00EC1935">
        <w:rPr>
          <w:sz w:val="28"/>
          <w:szCs w:val="28"/>
        </w:rPr>
        <w:t>ятие с регистрацио</w:t>
      </w:r>
      <w:r w:rsidR="00135975" w:rsidRPr="00EC1935">
        <w:rPr>
          <w:sz w:val="28"/>
          <w:szCs w:val="28"/>
        </w:rPr>
        <w:t>н</w:t>
      </w:r>
      <w:r w:rsidR="00135975" w:rsidRPr="00EC1935">
        <w:rPr>
          <w:sz w:val="28"/>
          <w:szCs w:val="28"/>
        </w:rPr>
        <w:t>ного учета</w:t>
      </w:r>
      <w:r w:rsidR="00390432" w:rsidRPr="00EC1935">
        <w:rPr>
          <w:sz w:val="28"/>
          <w:szCs w:val="28"/>
        </w:rPr>
        <w:t>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2.4. Срок предоставления муниципальной услуги не должен превышать 8 дней. 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sub_13416"/>
      <w:bookmarkEnd w:id="0"/>
      <w:r w:rsidRPr="00EC1935">
        <w:rPr>
          <w:sz w:val="28"/>
          <w:szCs w:val="28"/>
        </w:rPr>
        <w:t>2.5. Предоставление муниципальной услуги осуществляется в соответс</w:t>
      </w:r>
      <w:r w:rsidRPr="00EC1935">
        <w:rPr>
          <w:sz w:val="28"/>
          <w:szCs w:val="28"/>
        </w:rPr>
        <w:t>т</w:t>
      </w:r>
      <w:r w:rsidRPr="00EC1935">
        <w:rPr>
          <w:sz w:val="28"/>
          <w:szCs w:val="28"/>
        </w:rPr>
        <w:t>вии</w:t>
      </w:r>
      <w:r w:rsidR="00995C12">
        <w:rPr>
          <w:sz w:val="28"/>
          <w:szCs w:val="28"/>
        </w:rPr>
        <w:t xml:space="preserve"> </w:t>
      </w:r>
      <w:proofErr w:type="gramStart"/>
      <w:r w:rsidR="00995C12">
        <w:rPr>
          <w:sz w:val="28"/>
          <w:szCs w:val="28"/>
        </w:rPr>
        <w:t>с</w:t>
      </w:r>
      <w:proofErr w:type="gramEnd"/>
      <w:r w:rsidRPr="00EC1935">
        <w:rPr>
          <w:sz w:val="28"/>
          <w:szCs w:val="28"/>
        </w:rPr>
        <w:t>: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110"/>
      <w:bookmarkStart w:id="2" w:name="sub_1114"/>
      <w:bookmarkEnd w:id="1"/>
      <w:bookmarkEnd w:id="2"/>
      <w:r w:rsidRPr="00EC1935">
        <w:rPr>
          <w:sz w:val="28"/>
          <w:szCs w:val="28"/>
        </w:rPr>
        <w:t>- Конституцией Российской Федерации;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C1935">
          <w:rPr>
            <w:sz w:val="28"/>
            <w:szCs w:val="28"/>
          </w:rPr>
          <w:t>2003 г</w:t>
        </w:r>
      </w:smartTag>
      <w:r w:rsidRPr="00EC1935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Федеральным Законом от 09.02.2009 г. № 8-ФЗ «Об обеспечении дост</w:t>
      </w:r>
      <w:r w:rsidRPr="00EC1935">
        <w:rPr>
          <w:sz w:val="28"/>
          <w:szCs w:val="28"/>
        </w:rPr>
        <w:t>у</w:t>
      </w:r>
      <w:r w:rsidRPr="00EC1935">
        <w:rPr>
          <w:sz w:val="28"/>
          <w:szCs w:val="28"/>
        </w:rPr>
        <w:t>па к информации о деятельности государственных органов и органов местного самоуправления»;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Федеральным Законом от 27.07.2006 г. № 152-ФЗ «О персональных да</w:t>
      </w:r>
      <w:r w:rsidRPr="00EC1935">
        <w:rPr>
          <w:sz w:val="28"/>
          <w:szCs w:val="28"/>
        </w:rPr>
        <w:t>н</w:t>
      </w:r>
      <w:r w:rsidRPr="00EC1935">
        <w:rPr>
          <w:sz w:val="28"/>
          <w:szCs w:val="28"/>
        </w:rPr>
        <w:t>ных»;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Федеральным Законом от 02.05.2006 г. № 59-ФЗ «О порядке рассмотр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ния обращения граждан РФ»;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</w:t>
      </w:r>
      <w:r w:rsidRPr="00EC1935">
        <w:rPr>
          <w:bCs/>
          <w:sz w:val="28"/>
          <w:szCs w:val="28"/>
        </w:rPr>
        <w:t>Приказом ФМС РФ от 20.09.2007</w:t>
      </w:r>
      <w:r w:rsidR="00995C12">
        <w:rPr>
          <w:bCs/>
          <w:sz w:val="28"/>
          <w:szCs w:val="28"/>
        </w:rPr>
        <w:t xml:space="preserve"> г. № </w:t>
      </w:r>
      <w:r w:rsidRPr="00EC1935">
        <w:rPr>
          <w:bCs/>
          <w:sz w:val="28"/>
          <w:szCs w:val="28"/>
        </w:rPr>
        <w:t>208 «Об утверждении Админис</w:t>
      </w:r>
      <w:r w:rsidRPr="00EC1935">
        <w:rPr>
          <w:bCs/>
          <w:sz w:val="28"/>
          <w:szCs w:val="28"/>
        </w:rPr>
        <w:t>т</w:t>
      </w:r>
      <w:r w:rsidRPr="00EC1935">
        <w:rPr>
          <w:bCs/>
          <w:sz w:val="28"/>
          <w:szCs w:val="28"/>
        </w:rPr>
        <w:t>ративного регламента предоставления Федеральной миграционной службой г</w:t>
      </w:r>
      <w:r w:rsidRPr="00EC1935">
        <w:rPr>
          <w:bCs/>
          <w:sz w:val="28"/>
          <w:szCs w:val="28"/>
        </w:rPr>
        <w:t>о</w:t>
      </w:r>
      <w:r w:rsidRPr="00EC1935">
        <w:rPr>
          <w:bCs/>
          <w:sz w:val="28"/>
          <w:szCs w:val="28"/>
        </w:rPr>
        <w:t>сударственной услуги по регистрационному учету граждан Российской Фед</w:t>
      </w:r>
      <w:r w:rsidRPr="00EC1935">
        <w:rPr>
          <w:bCs/>
          <w:sz w:val="28"/>
          <w:szCs w:val="28"/>
        </w:rPr>
        <w:t>е</w:t>
      </w:r>
      <w:r w:rsidRPr="00EC1935">
        <w:rPr>
          <w:bCs/>
          <w:sz w:val="28"/>
          <w:szCs w:val="28"/>
        </w:rPr>
        <w:t>рации по месту пребывания и по месту жительства в пределах Российской Ф</w:t>
      </w:r>
      <w:r w:rsidRPr="00EC1935">
        <w:rPr>
          <w:bCs/>
          <w:sz w:val="28"/>
          <w:szCs w:val="28"/>
        </w:rPr>
        <w:t>е</w:t>
      </w:r>
      <w:r w:rsidRPr="00EC1935">
        <w:rPr>
          <w:bCs/>
          <w:sz w:val="28"/>
          <w:szCs w:val="28"/>
        </w:rPr>
        <w:t>дерации</w:t>
      </w:r>
      <w:r w:rsidRPr="00EC1935">
        <w:rPr>
          <w:sz w:val="28"/>
          <w:szCs w:val="28"/>
        </w:rPr>
        <w:t>»;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lastRenderedPageBreak/>
        <w:t xml:space="preserve">-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EC1935">
          <w:rPr>
            <w:sz w:val="28"/>
            <w:szCs w:val="28"/>
          </w:rPr>
          <w:t>1995 г</w:t>
        </w:r>
      </w:smartTag>
      <w:r w:rsidRPr="00EC1935">
        <w:rPr>
          <w:sz w:val="28"/>
          <w:szCs w:val="28"/>
        </w:rPr>
        <w:t>. № 713 «Об утверждении Правил регистрации и снятия граждан Российской Федерации с регистрационного учета по месту пребывания и по месту жител</w:t>
      </w:r>
      <w:r w:rsidRPr="00EC1935">
        <w:rPr>
          <w:sz w:val="28"/>
          <w:szCs w:val="28"/>
        </w:rPr>
        <w:t>ь</w:t>
      </w:r>
      <w:r w:rsidRPr="00EC1935">
        <w:rPr>
          <w:sz w:val="28"/>
          <w:szCs w:val="28"/>
        </w:rPr>
        <w:t>ства в пределах Российской Федерации и Перечня должностных лиц, ответс</w:t>
      </w:r>
      <w:r w:rsidRPr="00EC1935">
        <w:rPr>
          <w:sz w:val="28"/>
          <w:szCs w:val="28"/>
        </w:rPr>
        <w:t>т</w:t>
      </w:r>
      <w:r w:rsidRPr="00EC1935">
        <w:rPr>
          <w:sz w:val="28"/>
          <w:szCs w:val="28"/>
        </w:rPr>
        <w:t>венных за регистрацию»;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Уставом </w:t>
      </w:r>
      <w:r w:rsidR="00F613CE" w:rsidRPr="00EC1935">
        <w:rPr>
          <w:sz w:val="28"/>
          <w:szCs w:val="28"/>
        </w:rPr>
        <w:t>Афанасьевского</w:t>
      </w:r>
      <w:r w:rsidR="00390432" w:rsidRP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муниципального образования.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2.6. Для получения муниципальной услуги заявитель обращается с пис</w:t>
      </w:r>
      <w:r w:rsidRPr="00EC1935">
        <w:rPr>
          <w:sz w:val="28"/>
          <w:szCs w:val="28"/>
        </w:rPr>
        <w:t>ь</w:t>
      </w:r>
      <w:r w:rsidRPr="00EC1935">
        <w:rPr>
          <w:sz w:val="28"/>
          <w:szCs w:val="28"/>
        </w:rPr>
        <w:t>менным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Для получения муниципальной услуги заявителем представляются сл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дующие документы: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свидетельство о рождении - для лиц, не достигших 14-летнего возраста;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свидетельство о регистрации по месту жительства не </w:t>
      </w:r>
      <w:proofErr w:type="gramStart"/>
      <w:r w:rsidRPr="00EC1935">
        <w:rPr>
          <w:sz w:val="28"/>
          <w:szCs w:val="28"/>
        </w:rPr>
        <w:t>достигших</w:t>
      </w:r>
      <w:proofErr w:type="gramEnd"/>
      <w:r w:rsidRPr="00EC1935">
        <w:rPr>
          <w:sz w:val="28"/>
          <w:szCs w:val="28"/>
        </w:rPr>
        <w:t xml:space="preserve"> 14-летнего возраста;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листок убытия с прежнего места жительства;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военный билет, приписное свидетельст</w:t>
      </w:r>
      <w:r w:rsidR="00995C12">
        <w:rPr>
          <w:sz w:val="28"/>
          <w:szCs w:val="28"/>
        </w:rPr>
        <w:t xml:space="preserve">во (для </w:t>
      </w:r>
      <w:proofErr w:type="gramStart"/>
      <w:r w:rsidR="00995C12">
        <w:rPr>
          <w:sz w:val="28"/>
          <w:szCs w:val="28"/>
        </w:rPr>
        <w:t>в</w:t>
      </w:r>
      <w:proofErr w:type="gramEnd"/>
      <w:r w:rsidR="00995C12">
        <w:rPr>
          <w:sz w:val="28"/>
          <w:szCs w:val="28"/>
        </w:rPr>
        <w:t>/о, при регистрации на</w:t>
      </w:r>
      <w:r w:rsidRPr="00EC1935">
        <w:rPr>
          <w:sz w:val="28"/>
          <w:szCs w:val="28"/>
        </w:rPr>
        <w:t xml:space="preserve"> срок менее 3 месяцев не предоставляется);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домовая книга;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правоустанавливающие документы на жилое помещение;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заявление собственника (нанимателя) жилого помещения о разрешении на регистрацию лица в принадлежащем ему помещении;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свидетельство о регистрации по месту пребывания (с предыдущего ме</w:t>
      </w:r>
      <w:r w:rsidRPr="00EC1935">
        <w:rPr>
          <w:sz w:val="28"/>
          <w:szCs w:val="28"/>
        </w:rPr>
        <w:t>с</w:t>
      </w:r>
      <w:r w:rsidRPr="00EC1935">
        <w:rPr>
          <w:sz w:val="28"/>
          <w:szCs w:val="28"/>
        </w:rPr>
        <w:t>та жительства);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свидетельство о смерти (для снятия с регистрационного учета </w:t>
      </w:r>
      <w:proofErr w:type="gramStart"/>
      <w:r w:rsidRPr="00EC1935">
        <w:rPr>
          <w:sz w:val="28"/>
          <w:szCs w:val="28"/>
        </w:rPr>
        <w:t>умерших</w:t>
      </w:r>
      <w:proofErr w:type="gramEnd"/>
      <w:r w:rsidRPr="00EC1935">
        <w:rPr>
          <w:sz w:val="28"/>
          <w:szCs w:val="28"/>
        </w:rPr>
        <w:t>).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Документы предоставляются в подлинниках.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2.7. К документам, представляемым заявителем, устанавливаются сл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дующие требования: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</w:t>
      </w:r>
      <w:bookmarkStart w:id="3" w:name="sub_13619"/>
      <w:bookmarkEnd w:id="3"/>
      <w:r w:rsidRPr="00EC1935">
        <w:rPr>
          <w:sz w:val="28"/>
          <w:szCs w:val="28"/>
        </w:rPr>
        <w:t>документы, предусмотренные п. 2.6 административного регламента, представляются на бумажном носителе, текст документов должен поддаваться прочтению;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sub_13620"/>
      <w:bookmarkEnd w:id="4"/>
      <w:r w:rsidRPr="00EC1935">
        <w:rPr>
          <w:sz w:val="28"/>
          <w:szCs w:val="28"/>
        </w:rPr>
        <w:t>- документы не должны содержать подчистки либо приписки, зачеркн</w:t>
      </w:r>
      <w:r w:rsidRPr="00EC1935">
        <w:rPr>
          <w:sz w:val="28"/>
          <w:szCs w:val="28"/>
        </w:rPr>
        <w:t>у</w:t>
      </w:r>
      <w:r w:rsidRPr="00EC1935">
        <w:rPr>
          <w:sz w:val="28"/>
          <w:szCs w:val="28"/>
        </w:rPr>
        <w:t>тые слова и иные не оговорённые в них исправления, иметь серьёзных повре</w:t>
      </w:r>
      <w:r w:rsidRPr="00EC1935">
        <w:rPr>
          <w:sz w:val="28"/>
          <w:szCs w:val="28"/>
        </w:rPr>
        <w:t>ж</w:t>
      </w:r>
      <w:r w:rsidRPr="00EC1935">
        <w:rPr>
          <w:sz w:val="28"/>
          <w:szCs w:val="28"/>
        </w:rPr>
        <w:t>дений, не позволяющих однозначно истолковывать их содержание, не должны иметь разночтений.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срок </w:t>
      </w:r>
      <w:proofErr w:type="gramStart"/>
      <w:r w:rsidRPr="00EC1935">
        <w:rPr>
          <w:sz w:val="28"/>
          <w:szCs w:val="28"/>
        </w:rPr>
        <w:t>действия документа, удостоверяющего личность не должен быть нарушен</w:t>
      </w:r>
      <w:proofErr w:type="gramEnd"/>
      <w:r w:rsidRPr="00EC1935">
        <w:rPr>
          <w:sz w:val="28"/>
          <w:szCs w:val="28"/>
        </w:rPr>
        <w:t>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2.8 Основаниями для отказа в приёме документов, необходимых для пр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доставления муниципальной услуги, и предоставлении муниципальной услуги являются: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обращение лица, не соответствующего статусу заявителя, установленн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го пунктом 1.4 административного регламента;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lastRenderedPageBreak/>
        <w:t>- представление документов, предусмотренных п. 2.6 административного регламента, не в полном объёме и (или) не соответствующих требованиям, у</w:t>
      </w:r>
      <w:r w:rsidRPr="00EC1935">
        <w:rPr>
          <w:sz w:val="28"/>
          <w:szCs w:val="28"/>
        </w:rPr>
        <w:t>с</w:t>
      </w:r>
      <w:r w:rsidRPr="00EC1935">
        <w:rPr>
          <w:sz w:val="28"/>
          <w:szCs w:val="28"/>
        </w:rPr>
        <w:t>тановленным п. 2.7 административного регламента.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sub_13621"/>
      <w:bookmarkStart w:id="6" w:name="sub_13722"/>
      <w:bookmarkStart w:id="7" w:name="sub_13723"/>
      <w:bookmarkEnd w:id="5"/>
      <w:bookmarkEnd w:id="6"/>
      <w:bookmarkEnd w:id="7"/>
      <w:r w:rsidRPr="00EC1935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2.9. Предоставление муниципальной услуги осуществляется на безво</w:t>
      </w:r>
      <w:r w:rsidRPr="00EC1935">
        <w:rPr>
          <w:sz w:val="28"/>
          <w:szCs w:val="28"/>
        </w:rPr>
        <w:t>з</w:t>
      </w:r>
      <w:r w:rsidRPr="00EC1935">
        <w:rPr>
          <w:sz w:val="28"/>
          <w:szCs w:val="28"/>
        </w:rPr>
        <w:t>мездной основе.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2.10. Максимальный срок ожидания очереди при подаче запроса о пр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доставлении муниципальной услуги - не может превышать 30 минут.</w:t>
      </w:r>
    </w:p>
    <w:p w:rsidR="00A97777" w:rsidRPr="00EC1935" w:rsidRDefault="00390432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2.11</w:t>
      </w:r>
      <w:r w:rsidR="00A97777" w:rsidRPr="00EC1935">
        <w:rPr>
          <w:sz w:val="28"/>
          <w:szCs w:val="28"/>
        </w:rPr>
        <w:t>.</w:t>
      </w:r>
      <w:r w:rsidR="00995C12">
        <w:rPr>
          <w:sz w:val="28"/>
          <w:szCs w:val="28"/>
        </w:rPr>
        <w:t xml:space="preserve"> </w:t>
      </w:r>
      <w:r w:rsidR="00A97777" w:rsidRPr="00EC1935">
        <w:rPr>
          <w:sz w:val="28"/>
          <w:szCs w:val="28"/>
        </w:rPr>
        <w:t>Регистрация запроса заявителя о предоставлении муниципальной услуги не должна превышать 60 минут.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rStyle w:val="a5"/>
          <w:b w:val="0"/>
          <w:bCs w:val="0"/>
          <w:sz w:val="28"/>
          <w:szCs w:val="28"/>
        </w:rPr>
        <w:t>2.12.</w:t>
      </w:r>
      <w:r w:rsidRPr="00EC1935">
        <w:rPr>
          <w:bCs/>
          <w:spacing w:val="-6"/>
          <w:sz w:val="28"/>
          <w:szCs w:val="28"/>
        </w:rPr>
        <w:t xml:space="preserve"> </w:t>
      </w:r>
      <w:r w:rsidRPr="00EC1935">
        <w:rPr>
          <w:rStyle w:val="a5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pacing w:val="-6"/>
          <w:sz w:val="28"/>
          <w:szCs w:val="28"/>
        </w:rPr>
        <w:t>- информационными стендами;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pacing w:val="-6"/>
          <w:sz w:val="28"/>
          <w:szCs w:val="28"/>
        </w:rPr>
        <w:t>- специально оборудованными местами для оформления документов, кот</w:t>
      </w:r>
      <w:r w:rsidRPr="00EC1935">
        <w:rPr>
          <w:spacing w:val="-6"/>
          <w:sz w:val="28"/>
          <w:szCs w:val="28"/>
        </w:rPr>
        <w:t>о</w:t>
      </w:r>
      <w:r w:rsidRPr="00EC1935">
        <w:rPr>
          <w:spacing w:val="-6"/>
          <w:sz w:val="28"/>
          <w:szCs w:val="28"/>
        </w:rPr>
        <w:t>рые обеспечиваются канцелярскими принадлежностями.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pacing w:val="-6"/>
          <w:sz w:val="28"/>
          <w:szCs w:val="28"/>
        </w:rPr>
        <w:t>Рабочее место должностного лица администрации сельского поселения об</w:t>
      </w:r>
      <w:r w:rsidRPr="00EC1935">
        <w:rPr>
          <w:spacing w:val="-6"/>
          <w:sz w:val="28"/>
          <w:szCs w:val="28"/>
        </w:rPr>
        <w:t>о</w:t>
      </w:r>
      <w:r w:rsidRPr="00EC1935">
        <w:rPr>
          <w:spacing w:val="-6"/>
          <w:sz w:val="28"/>
          <w:szCs w:val="28"/>
        </w:rPr>
        <w:t>рудуется персональным компьютером с возможностью доступа к печатающим ус</w:t>
      </w:r>
      <w:r w:rsidRPr="00EC1935">
        <w:rPr>
          <w:spacing w:val="-6"/>
          <w:sz w:val="28"/>
          <w:szCs w:val="28"/>
        </w:rPr>
        <w:t>т</w:t>
      </w:r>
      <w:r w:rsidRPr="00EC1935">
        <w:rPr>
          <w:spacing w:val="-6"/>
          <w:sz w:val="28"/>
          <w:szCs w:val="28"/>
        </w:rPr>
        <w:t>ройствам.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rStyle w:val="a5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Показателями доступности являются понятность требований, предъя</w:t>
      </w:r>
      <w:r w:rsidRPr="00EC1935">
        <w:rPr>
          <w:sz w:val="28"/>
          <w:szCs w:val="28"/>
        </w:rPr>
        <w:t>в</w:t>
      </w:r>
      <w:r w:rsidRPr="00EC1935">
        <w:rPr>
          <w:sz w:val="28"/>
          <w:szCs w:val="28"/>
        </w:rPr>
        <w:t>ляемых к заявителю, короткое время ожидания муниципальной услуги.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Показателями качества муниципальной услуги являются: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- профессиональная подготовка специалистов, предоставляющих мун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ципальную услугу;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- высокая культура обслуживания заявителей;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соблюдение сроков предоставления муниципальной услуги.</w:t>
      </w:r>
    </w:p>
    <w:p w:rsidR="00390432" w:rsidRPr="00EC1935" w:rsidRDefault="00390432" w:rsidP="00EC1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7777" w:rsidRPr="00995C12" w:rsidRDefault="00390432" w:rsidP="00EC1935">
      <w:pPr>
        <w:shd w:val="clear" w:color="auto" w:fill="FFFFFF"/>
        <w:ind w:firstLine="709"/>
        <w:jc w:val="center"/>
        <w:rPr>
          <w:sz w:val="28"/>
          <w:szCs w:val="28"/>
        </w:rPr>
      </w:pPr>
      <w:r w:rsidRPr="00995C12">
        <w:rPr>
          <w:rStyle w:val="a5"/>
          <w:sz w:val="28"/>
          <w:szCs w:val="28"/>
        </w:rPr>
        <w:t>3</w:t>
      </w:r>
      <w:r w:rsidR="00A97777" w:rsidRPr="00995C12">
        <w:rPr>
          <w:rStyle w:val="a5"/>
          <w:sz w:val="28"/>
          <w:szCs w:val="28"/>
        </w:rPr>
        <w:t>. Состав, последовательность и сроки выполнения</w:t>
      </w:r>
    </w:p>
    <w:p w:rsidR="00A97777" w:rsidRPr="00995C12" w:rsidRDefault="00A97777" w:rsidP="00EC1935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995C12">
        <w:rPr>
          <w:rStyle w:val="a5"/>
          <w:sz w:val="28"/>
          <w:szCs w:val="28"/>
        </w:rPr>
        <w:t>административных процедур, требования к порядку их выполнения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</w:t>
      </w:r>
      <w:r w:rsidR="00135975" w:rsidRPr="00EC1935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 xml:space="preserve">приём и рассмотрение документов: в течение </w:t>
      </w:r>
      <w:r w:rsidR="00135975" w:rsidRPr="00EC1935">
        <w:rPr>
          <w:sz w:val="28"/>
          <w:szCs w:val="28"/>
        </w:rPr>
        <w:t>1</w:t>
      </w:r>
      <w:r w:rsidRPr="00EC1935">
        <w:rPr>
          <w:sz w:val="28"/>
          <w:szCs w:val="28"/>
        </w:rPr>
        <w:t>5 мин.;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оформление заявлений: в течение </w:t>
      </w:r>
      <w:r w:rsidR="00135975" w:rsidRPr="00EC1935">
        <w:rPr>
          <w:sz w:val="28"/>
          <w:szCs w:val="28"/>
        </w:rPr>
        <w:t>1</w:t>
      </w:r>
      <w:r w:rsidRPr="00EC1935">
        <w:rPr>
          <w:sz w:val="28"/>
          <w:szCs w:val="28"/>
        </w:rPr>
        <w:t>5 мин.;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оформление карточки регистрации: в течение </w:t>
      </w:r>
      <w:r w:rsidR="00135975" w:rsidRPr="00EC1935">
        <w:rPr>
          <w:sz w:val="28"/>
          <w:szCs w:val="28"/>
        </w:rPr>
        <w:t>1</w:t>
      </w:r>
      <w:r w:rsidRPr="00EC1935">
        <w:rPr>
          <w:sz w:val="28"/>
          <w:szCs w:val="28"/>
        </w:rPr>
        <w:t>5 мин.;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оформление домовой книги: в течение </w:t>
      </w:r>
      <w:r w:rsidR="00135975" w:rsidRPr="00EC1935">
        <w:rPr>
          <w:sz w:val="28"/>
          <w:szCs w:val="28"/>
        </w:rPr>
        <w:t>1</w:t>
      </w:r>
      <w:r w:rsidRPr="00EC1935">
        <w:rPr>
          <w:sz w:val="28"/>
          <w:szCs w:val="28"/>
        </w:rPr>
        <w:t>5 мин.;</w:t>
      </w:r>
    </w:p>
    <w:p w:rsidR="00A97777" w:rsidRPr="00EC1935" w:rsidRDefault="00995C12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777" w:rsidRPr="00EC1935">
        <w:rPr>
          <w:sz w:val="28"/>
          <w:szCs w:val="28"/>
        </w:rPr>
        <w:t xml:space="preserve"> оформление поквартирной карточки: в течение </w:t>
      </w:r>
      <w:r w:rsidR="00135975" w:rsidRPr="00EC1935">
        <w:rPr>
          <w:sz w:val="28"/>
          <w:szCs w:val="28"/>
        </w:rPr>
        <w:t>1</w:t>
      </w:r>
      <w:r w:rsidR="00A97777" w:rsidRPr="00EC1935">
        <w:rPr>
          <w:sz w:val="28"/>
          <w:szCs w:val="28"/>
        </w:rPr>
        <w:t>5 мин.;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оформление листка убытия (прибытия): в течение </w:t>
      </w:r>
      <w:r w:rsidR="00135975" w:rsidRPr="00EC1935">
        <w:rPr>
          <w:sz w:val="28"/>
          <w:szCs w:val="28"/>
        </w:rPr>
        <w:t>1</w:t>
      </w:r>
      <w:r w:rsidRPr="00EC1935">
        <w:rPr>
          <w:sz w:val="28"/>
          <w:szCs w:val="28"/>
        </w:rPr>
        <w:t>5 мин.;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оформление статистического талона мигранта: в течение </w:t>
      </w:r>
      <w:r w:rsidR="00135975" w:rsidRPr="00EC1935">
        <w:rPr>
          <w:sz w:val="28"/>
          <w:szCs w:val="28"/>
        </w:rPr>
        <w:t>1</w:t>
      </w:r>
      <w:r w:rsidRPr="00EC1935">
        <w:rPr>
          <w:sz w:val="28"/>
          <w:szCs w:val="28"/>
        </w:rPr>
        <w:t>5 мин.;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sub_13110"/>
      <w:bookmarkEnd w:id="8"/>
      <w:r w:rsidRPr="00EC1935">
        <w:rPr>
          <w:sz w:val="28"/>
          <w:szCs w:val="28"/>
        </w:rPr>
        <w:t>- сдача документов в орган регистрационного учета;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выдача свидетельства о регистрации по месту пребывания;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при снятии с регистрационного учета по месту жительства </w:t>
      </w:r>
      <w:r w:rsidR="00995C12">
        <w:rPr>
          <w:sz w:val="28"/>
          <w:szCs w:val="28"/>
        </w:rPr>
        <w:t>–</w:t>
      </w:r>
      <w:r w:rsidRPr="00EC1935">
        <w:rPr>
          <w:sz w:val="28"/>
          <w:szCs w:val="28"/>
        </w:rPr>
        <w:t xml:space="preserve"> листка</w:t>
      </w:r>
      <w:r w:rsidR="00995C12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убытия, статистического талона мигранта. В течение 3-х дней со дня поступл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ния в орган регистрационного учета соответствующего заявления гражданина.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lastRenderedPageBreak/>
        <w:t>3.2.</w:t>
      </w:r>
      <w:bookmarkStart w:id="9" w:name="sub_131136"/>
      <w:bookmarkEnd w:id="9"/>
      <w:r w:rsidRPr="00EC1935">
        <w:rPr>
          <w:sz w:val="28"/>
          <w:szCs w:val="28"/>
        </w:rPr>
        <w:t xml:space="preserve"> Основанием для начала исполнения административной процедуры по приёму и рассмотрению документов является личное устное обращение заяв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теля в администрацию с документами, предусмотренными п. 2.6 администр</w:t>
      </w:r>
      <w:r w:rsidRPr="00EC1935">
        <w:rPr>
          <w:sz w:val="28"/>
          <w:szCs w:val="28"/>
        </w:rPr>
        <w:t>а</w:t>
      </w:r>
      <w:r w:rsidRPr="00EC1935">
        <w:rPr>
          <w:sz w:val="28"/>
          <w:szCs w:val="28"/>
        </w:rPr>
        <w:t>тивного регламента.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sub_131137"/>
      <w:bookmarkEnd w:id="10"/>
      <w:r w:rsidRPr="00EC1935">
        <w:rPr>
          <w:sz w:val="28"/>
          <w:szCs w:val="28"/>
        </w:rPr>
        <w:t xml:space="preserve">Специалист </w:t>
      </w:r>
      <w:r w:rsidR="00135975" w:rsidRPr="00EC1935">
        <w:rPr>
          <w:sz w:val="28"/>
          <w:szCs w:val="28"/>
        </w:rPr>
        <w:t xml:space="preserve">администрации сельского поселения </w:t>
      </w:r>
      <w:r w:rsidRPr="00EC1935">
        <w:rPr>
          <w:sz w:val="28"/>
          <w:szCs w:val="28"/>
        </w:rPr>
        <w:t>определяет соответствие лица, обратившегося за предоставлением муниципальной услуги, статусу за</w:t>
      </w:r>
      <w:r w:rsidRPr="00EC1935">
        <w:rPr>
          <w:sz w:val="28"/>
          <w:szCs w:val="28"/>
        </w:rPr>
        <w:t>я</w:t>
      </w:r>
      <w:r w:rsidRPr="00EC1935">
        <w:rPr>
          <w:sz w:val="28"/>
          <w:szCs w:val="28"/>
        </w:rPr>
        <w:t>вителя, предусмотренному пунктом 1.4 административного регламента.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В случае наличия оснований для отказа в приёме документов и в предо</w:t>
      </w:r>
      <w:r w:rsidRPr="00EC1935">
        <w:rPr>
          <w:sz w:val="28"/>
          <w:szCs w:val="28"/>
        </w:rPr>
        <w:t>с</w:t>
      </w:r>
      <w:r w:rsidRPr="00EC1935">
        <w:rPr>
          <w:sz w:val="28"/>
          <w:szCs w:val="28"/>
        </w:rPr>
        <w:t>тавлении муниципальной услуги, заявитель информируется об этом в устной форме с пояснениями о причинах такого отказа.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В случае обращения лица, соответствующего статусу заявителя, пре</w:t>
      </w:r>
      <w:r w:rsidRPr="00EC1935">
        <w:rPr>
          <w:sz w:val="28"/>
          <w:szCs w:val="28"/>
        </w:rPr>
        <w:t>д</w:t>
      </w:r>
      <w:r w:rsidRPr="00EC1935">
        <w:rPr>
          <w:sz w:val="28"/>
          <w:szCs w:val="28"/>
        </w:rPr>
        <w:t xml:space="preserve">ставления документов, предусмотренных </w:t>
      </w:r>
      <w:hyperlink r:id="rId5" w:anchor="sub_13517" w:history="1">
        <w:r w:rsidRPr="00EC1935">
          <w:rPr>
            <w:rStyle w:val="a3"/>
            <w:b w:val="0"/>
            <w:color w:val="auto"/>
            <w:sz w:val="28"/>
            <w:szCs w:val="28"/>
          </w:rPr>
          <w:t>пункт</w:t>
        </w:r>
      </w:hyperlink>
      <w:r w:rsidRPr="00EC1935">
        <w:rPr>
          <w:sz w:val="28"/>
          <w:szCs w:val="28"/>
        </w:rPr>
        <w:t>ом 2.6 административного ре</w:t>
      </w:r>
      <w:r w:rsidRPr="00EC1935">
        <w:rPr>
          <w:sz w:val="28"/>
          <w:szCs w:val="28"/>
        </w:rPr>
        <w:t>г</w:t>
      </w:r>
      <w:r w:rsidRPr="00EC1935">
        <w:rPr>
          <w:sz w:val="28"/>
          <w:szCs w:val="28"/>
        </w:rPr>
        <w:t xml:space="preserve">ламента в полном объёме и соответствующих требованиям, установленным </w:t>
      </w:r>
      <w:hyperlink r:id="rId6" w:anchor="sub_13619" w:history="1">
        <w:r w:rsidRPr="00EC1935">
          <w:rPr>
            <w:rStyle w:val="a3"/>
            <w:b w:val="0"/>
            <w:color w:val="auto"/>
            <w:sz w:val="28"/>
            <w:szCs w:val="28"/>
          </w:rPr>
          <w:t xml:space="preserve">пунктом </w:t>
        </w:r>
      </w:hyperlink>
      <w:r w:rsidRPr="00EC1935">
        <w:rPr>
          <w:sz w:val="28"/>
          <w:szCs w:val="28"/>
        </w:rPr>
        <w:t xml:space="preserve">2.7 административного регламента, специалист отдела </w:t>
      </w:r>
      <w:bookmarkStart w:id="11" w:name="sub_131139"/>
      <w:bookmarkEnd w:id="11"/>
      <w:r w:rsidRPr="00EC1935">
        <w:rPr>
          <w:sz w:val="28"/>
          <w:szCs w:val="28"/>
        </w:rPr>
        <w:t>приступает к оформлению регистрации.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sub_131140"/>
      <w:bookmarkEnd w:id="12"/>
      <w:r w:rsidRPr="00EC1935">
        <w:rPr>
          <w:sz w:val="28"/>
          <w:szCs w:val="28"/>
        </w:rPr>
        <w:t>Один раз в 10 дней документы направляются в регистрационный орган.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sub_13120"/>
      <w:bookmarkEnd w:id="13"/>
      <w:r w:rsidRPr="00EC1935">
        <w:rPr>
          <w:sz w:val="28"/>
          <w:szCs w:val="28"/>
        </w:rPr>
        <w:t>3.3.</w:t>
      </w:r>
      <w:bookmarkStart w:id="14" w:name="sub_131241"/>
      <w:bookmarkEnd w:id="14"/>
      <w:r w:rsidRPr="00EC1935">
        <w:rPr>
          <w:sz w:val="28"/>
          <w:szCs w:val="28"/>
        </w:rPr>
        <w:t xml:space="preserve"> Основанием для начала исполнения административной процедуры по оформлению постановки на регистрационный учет или </w:t>
      </w:r>
      <w:proofErr w:type="gramStart"/>
      <w:r w:rsidRPr="00EC1935">
        <w:rPr>
          <w:sz w:val="28"/>
          <w:szCs w:val="28"/>
        </w:rPr>
        <w:t>снятии</w:t>
      </w:r>
      <w:proofErr w:type="gramEnd"/>
      <w:r w:rsidRPr="00EC1935">
        <w:rPr>
          <w:sz w:val="28"/>
          <w:szCs w:val="28"/>
        </w:rPr>
        <w:t xml:space="preserve"> с регистрацио</w:t>
      </w:r>
      <w:r w:rsidRPr="00EC1935">
        <w:rPr>
          <w:sz w:val="28"/>
          <w:szCs w:val="28"/>
        </w:rPr>
        <w:t>н</w:t>
      </w:r>
      <w:r w:rsidRPr="00EC1935">
        <w:rPr>
          <w:sz w:val="28"/>
          <w:szCs w:val="28"/>
        </w:rPr>
        <w:t>ного учета является результат рассмотрения документов и их соответствие тр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бованиям, предъявляемым к данным документам.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sub_131242"/>
      <w:bookmarkEnd w:id="15"/>
      <w:r w:rsidRPr="00EC1935">
        <w:rPr>
          <w:sz w:val="28"/>
          <w:szCs w:val="28"/>
        </w:rPr>
        <w:t>По результатам рассмотрения документов специалист администрации оформляет: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поквартирную карточку;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карточку регистрации;</w:t>
      </w:r>
    </w:p>
    <w:p w:rsidR="00A97777" w:rsidRPr="00EC193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- домовую книгу;</w:t>
      </w:r>
    </w:p>
    <w:p w:rsidR="00135975" w:rsidRDefault="00A97777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- </w:t>
      </w:r>
      <w:proofErr w:type="spellStart"/>
      <w:r w:rsidRPr="00EC1935">
        <w:rPr>
          <w:sz w:val="28"/>
          <w:szCs w:val="28"/>
        </w:rPr>
        <w:t>похозяйственную</w:t>
      </w:r>
      <w:proofErr w:type="spellEnd"/>
      <w:r w:rsidRPr="00EC1935">
        <w:rPr>
          <w:sz w:val="28"/>
          <w:szCs w:val="28"/>
        </w:rPr>
        <w:t xml:space="preserve"> книгу.</w:t>
      </w:r>
    </w:p>
    <w:p w:rsidR="00995C12" w:rsidRDefault="00995C12" w:rsidP="00EC1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5975" w:rsidRPr="00995C12" w:rsidRDefault="00135975" w:rsidP="00EC1935">
      <w:pPr>
        <w:shd w:val="clear" w:color="auto" w:fill="FFFFFF"/>
        <w:ind w:firstLine="709"/>
        <w:jc w:val="center"/>
        <w:rPr>
          <w:rStyle w:val="a5"/>
          <w:bCs w:val="0"/>
          <w:sz w:val="28"/>
          <w:szCs w:val="28"/>
        </w:rPr>
      </w:pPr>
      <w:r w:rsidRPr="00995C12">
        <w:rPr>
          <w:rStyle w:val="a5"/>
          <w:bCs w:val="0"/>
          <w:sz w:val="28"/>
          <w:szCs w:val="28"/>
        </w:rPr>
        <w:t xml:space="preserve">4. Формы </w:t>
      </w:r>
      <w:proofErr w:type="gramStart"/>
      <w:r w:rsidRPr="00995C12">
        <w:rPr>
          <w:rStyle w:val="a5"/>
          <w:bCs w:val="0"/>
          <w:sz w:val="28"/>
          <w:szCs w:val="28"/>
        </w:rPr>
        <w:t>контроля за</w:t>
      </w:r>
      <w:proofErr w:type="gramEnd"/>
      <w:r w:rsidRPr="00995C12">
        <w:rPr>
          <w:rStyle w:val="a5"/>
          <w:bCs w:val="0"/>
          <w:sz w:val="28"/>
          <w:szCs w:val="28"/>
        </w:rPr>
        <w:t xml:space="preserve"> предоставлением муниципальной услуги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 xml:space="preserve">4.1. Текущий </w:t>
      </w:r>
      <w:proofErr w:type="gramStart"/>
      <w:r w:rsidRPr="00EC1935">
        <w:rPr>
          <w:sz w:val="28"/>
          <w:szCs w:val="28"/>
        </w:rPr>
        <w:t>контроль за</w:t>
      </w:r>
      <w:proofErr w:type="gramEnd"/>
      <w:r w:rsidRPr="00EC193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 xml:space="preserve">пальной услуги, осуществляется главой </w:t>
      </w:r>
      <w:r w:rsidR="00F613CE" w:rsidRPr="00EC1935">
        <w:rPr>
          <w:sz w:val="28"/>
          <w:szCs w:val="28"/>
        </w:rPr>
        <w:t>Афанасьевского</w:t>
      </w:r>
      <w:r w:rsidRPr="00EC1935">
        <w:rPr>
          <w:sz w:val="28"/>
          <w:szCs w:val="28"/>
        </w:rPr>
        <w:t xml:space="preserve"> сельского поселения, председателем жилищной комиссии.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 xml:space="preserve">4.2. </w:t>
      </w:r>
      <w:proofErr w:type="gramStart"/>
      <w:r w:rsidRPr="00EC1935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доставлении муниципальной услуги, содержащие жалобы на решения, действия (бездействие) должностных лиц при предоставлении муниципальной  услуги.</w:t>
      </w:r>
      <w:proofErr w:type="gramEnd"/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4.3. По результатам проведенных проверок, в случае выявления наруш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Федеральным законом от 02.03.2007 года № 25-ФЗ «О муниципальной службе в Российской Федерации» и Трудовым кодексом Российской Федерации.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</w:p>
    <w:p w:rsidR="00995C12" w:rsidRDefault="00135975" w:rsidP="00EC1935">
      <w:pPr>
        <w:shd w:val="clear" w:color="auto" w:fill="FFFFFF"/>
        <w:autoSpaceDE w:val="0"/>
        <w:ind w:firstLine="709"/>
        <w:jc w:val="center"/>
        <w:rPr>
          <w:rStyle w:val="a5"/>
          <w:bCs w:val="0"/>
          <w:sz w:val="28"/>
          <w:szCs w:val="28"/>
        </w:rPr>
      </w:pPr>
      <w:r w:rsidRPr="00995C12">
        <w:rPr>
          <w:rStyle w:val="a5"/>
          <w:bCs w:val="0"/>
          <w:sz w:val="28"/>
          <w:szCs w:val="28"/>
        </w:rPr>
        <w:t>5. Досудебный (внесудебный) порядок обжалования решений,</w:t>
      </w:r>
    </w:p>
    <w:p w:rsidR="00995C12" w:rsidRDefault="00135975" w:rsidP="00EC1935">
      <w:pPr>
        <w:shd w:val="clear" w:color="auto" w:fill="FFFFFF"/>
        <w:autoSpaceDE w:val="0"/>
        <w:ind w:firstLine="709"/>
        <w:jc w:val="center"/>
        <w:rPr>
          <w:rStyle w:val="a5"/>
          <w:bCs w:val="0"/>
          <w:sz w:val="28"/>
          <w:szCs w:val="28"/>
        </w:rPr>
      </w:pPr>
      <w:r w:rsidRPr="00995C12">
        <w:rPr>
          <w:rStyle w:val="a5"/>
          <w:bCs w:val="0"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995C12">
        <w:rPr>
          <w:rStyle w:val="a5"/>
          <w:bCs w:val="0"/>
          <w:sz w:val="28"/>
          <w:szCs w:val="28"/>
        </w:rPr>
        <w:t>муниципальную</w:t>
      </w:r>
      <w:proofErr w:type="gramEnd"/>
    </w:p>
    <w:p w:rsidR="00135975" w:rsidRPr="00995C12" w:rsidRDefault="00135975" w:rsidP="00EC1935">
      <w:pPr>
        <w:shd w:val="clear" w:color="auto" w:fill="FFFFFF"/>
        <w:autoSpaceDE w:val="0"/>
        <w:ind w:firstLine="709"/>
        <w:jc w:val="center"/>
        <w:rPr>
          <w:rStyle w:val="a5"/>
          <w:bCs w:val="0"/>
          <w:sz w:val="28"/>
          <w:szCs w:val="28"/>
        </w:rPr>
      </w:pPr>
      <w:r w:rsidRPr="00995C12">
        <w:rPr>
          <w:rStyle w:val="a5"/>
          <w:bCs w:val="0"/>
          <w:sz w:val="28"/>
          <w:szCs w:val="28"/>
        </w:rPr>
        <w:lastRenderedPageBreak/>
        <w:t>услугу, а также должностных лиц, муниципальных служащих</w:t>
      </w:r>
    </w:p>
    <w:p w:rsidR="00135975" w:rsidRPr="00EC1935" w:rsidRDefault="00135975" w:rsidP="00EC1935">
      <w:pPr>
        <w:shd w:val="clear" w:color="auto" w:fill="FFFFFF"/>
        <w:autoSpaceDE w:val="0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5.1. Заявитель имеет право на судебное и досудебное (внесудебное) обж</w:t>
      </w:r>
      <w:r w:rsidRPr="00EC1935">
        <w:rPr>
          <w:sz w:val="28"/>
          <w:szCs w:val="28"/>
        </w:rPr>
        <w:t>а</w:t>
      </w:r>
      <w:r w:rsidRPr="00EC1935">
        <w:rPr>
          <w:sz w:val="28"/>
          <w:szCs w:val="28"/>
        </w:rPr>
        <w:t>лование решений, действий (бездействия), принимаемых и совершаемых в ходе предоставления муниципальной услуги.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5.2. Внесудебное (досудебное) обжалование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Заявитель может обратиться с жалобой на действие (бездействие), осущ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 xml:space="preserve">ствляемое на основании настоящего административного регламента, устно или письменно к главе </w:t>
      </w:r>
      <w:r w:rsidR="00F613CE" w:rsidRPr="00EC1935">
        <w:rPr>
          <w:sz w:val="28"/>
          <w:szCs w:val="28"/>
        </w:rPr>
        <w:t>Афанасьевского</w:t>
      </w:r>
      <w:r w:rsidRPr="00EC1935">
        <w:rPr>
          <w:sz w:val="28"/>
          <w:szCs w:val="28"/>
        </w:rPr>
        <w:t xml:space="preserve"> сельского поселения.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При обращении заявителя устно ответ на обращение, с согласия заявит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В письменной жалобе указываются: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фамилия, имя, отчество заявителя (либо фамилия, имя, отчество уполн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моченного представителя, в случае обращения с жалобой представителя);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контактный телефон, почтовый адрес;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предмет обращения;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Жалоба должна быть написана разборчивым почерком, не содержать н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цензурных выражений.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Жалобы заявителей, содержащие обжалование действий (бездействия) конкретных должностных лиц, не могут направляться этим должностным л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цам для рассмотрения и (или) ответа.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В случае</w:t>
      </w:r>
      <w:proofErr w:type="gramStart"/>
      <w:r w:rsidRPr="00EC1935">
        <w:rPr>
          <w:sz w:val="28"/>
          <w:szCs w:val="28"/>
        </w:rPr>
        <w:t>,</w:t>
      </w:r>
      <w:proofErr w:type="gramEnd"/>
      <w:r w:rsidRPr="00EC1935">
        <w:rPr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</w:t>
      </w:r>
      <w:r w:rsidRPr="00EC1935">
        <w:rPr>
          <w:sz w:val="28"/>
          <w:szCs w:val="28"/>
        </w:rPr>
        <w:t>в</w:t>
      </w:r>
      <w:r w:rsidRPr="00EC1935">
        <w:rPr>
          <w:sz w:val="28"/>
          <w:szCs w:val="28"/>
        </w:rPr>
        <w:t>ляемыми обращениями, и при этом в жалобе не приводятся новые доводы или обстоятельства, глава сельского поселения вправе принять решение о безосн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135975" w:rsidRPr="00EC1935" w:rsidRDefault="00A147D8" w:rsidP="00EC193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Жалоба </w:t>
      </w:r>
      <w:r w:rsidR="00135975" w:rsidRPr="00EC1935">
        <w:rPr>
          <w:sz w:val="28"/>
          <w:szCs w:val="28"/>
        </w:rPr>
        <w:t xml:space="preserve">должна быть рассмотрена в течение 30 рабочих дней </w:t>
      </w:r>
      <w:proofErr w:type="gramStart"/>
      <w:r w:rsidR="00135975" w:rsidRPr="00EC1935">
        <w:rPr>
          <w:sz w:val="28"/>
          <w:szCs w:val="28"/>
        </w:rPr>
        <w:t>с даты</w:t>
      </w:r>
      <w:proofErr w:type="gramEnd"/>
      <w:r w:rsidR="00135975" w:rsidRPr="00EC1935">
        <w:rPr>
          <w:sz w:val="28"/>
          <w:szCs w:val="28"/>
        </w:rPr>
        <w:t xml:space="preserve"> ее регистрации.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Если в результате рассмотрения жалоба признана обоснованной, то пр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нимается решение о применении меры дисциплинарной ответственности к должностному лицу, допустившему нарушения в ходе предоставления муниц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пальной услуги, требований законодательства Российской Федерации, насто</w:t>
      </w:r>
      <w:r w:rsidRPr="00EC1935">
        <w:rPr>
          <w:sz w:val="28"/>
          <w:szCs w:val="28"/>
        </w:rPr>
        <w:t>я</w:t>
      </w:r>
      <w:r w:rsidRPr="00EC1935">
        <w:rPr>
          <w:sz w:val="28"/>
          <w:szCs w:val="28"/>
        </w:rPr>
        <w:t>щего административного регламента и повлекшие за собой жалобу.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 xml:space="preserve"> Если в ходе рассмотрения жалоба признана необоснованной, заявителю направляется сообщение о результате рассмотрения жалобы с указанием пр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чин, почему она признана необоснованной.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5.3. Судебное обжалование</w:t>
      </w:r>
    </w:p>
    <w:p w:rsidR="00135975" w:rsidRPr="00EC1935" w:rsidRDefault="00135975" w:rsidP="00EC1935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 xml:space="preserve">Действие (бездействие) должностных лиц администрации </w:t>
      </w:r>
      <w:r w:rsidR="00F613CE" w:rsidRPr="00EC1935">
        <w:rPr>
          <w:sz w:val="28"/>
          <w:szCs w:val="28"/>
        </w:rPr>
        <w:t>Афанасьевск</w:t>
      </w:r>
      <w:r w:rsidR="00F613CE" w:rsidRPr="00EC1935">
        <w:rPr>
          <w:sz w:val="28"/>
          <w:szCs w:val="28"/>
        </w:rPr>
        <w:t>о</w:t>
      </w:r>
      <w:r w:rsidR="00F613CE" w:rsidRPr="00EC1935">
        <w:rPr>
          <w:sz w:val="28"/>
          <w:szCs w:val="28"/>
        </w:rPr>
        <w:t>го</w:t>
      </w:r>
      <w:r w:rsidRPr="00EC1935">
        <w:rPr>
          <w:sz w:val="28"/>
          <w:szCs w:val="28"/>
        </w:rPr>
        <w:t xml:space="preserve"> сельского поселения, нарушающие право заявителя на получение муниц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пальной услуги, могут быть обжалованы в суде в порядке, установленном зак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нодательством Российской Федерации.</w:t>
      </w:r>
    </w:p>
    <w:sectPr w:rsidR="00135975" w:rsidRPr="00EC1935" w:rsidSect="00A147D8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32C"/>
    <w:multiLevelType w:val="multilevel"/>
    <w:tmpl w:val="452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0295"/>
    <w:multiLevelType w:val="multilevel"/>
    <w:tmpl w:val="88D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4E3B"/>
    <w:multiLevelType w:val="multilevel"/>
    <w:tmpl w:val="E97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F1A9B"/>
    <w:multiLevelType w:val="multilevel"/>
    <w:tmpl w:val="B0D0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F1A0F"/>
    <w:multiLevelType w:val="multilevel"/>
    <w:tmpl w:val="EF7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01CF1"/>
    <w:multiLevelType w:val="multilevel"/>
    <w:tmpl w:val="18C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4608"/>
    <w:multiLevelType w:val="multilevel"/>
    <w:tmpl w:val="EDF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70CA2"/>
    <w:multiLevelType w:val="multilevel"/>
    <w:tmpl w:val="94B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D6CFD"/>
    <w:multiLevelType w:val="multilevel"/>
    <w:tmpl w:val="CD9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F7E5C"/>
    <w:multiLevelType w:val="multilevel"/>
    <w:tmpl w:val="AA3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26B38"/>
    <w:multiLevelType w:val="multilevel"/>
    <w:tmpl w:val="390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31462"/>
    <w:multiLevelType w:val="multilevel"/>
    <w:tmpl w:val="380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902D4"/>
    <w:multiLevelType w:val="multilevel"/>
    <w:tmpl w:val="646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5516D"/>
    <w:multiLevelType w:val="multilevel"/>
    <w:tmpl w:val="2EC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80D72"/>
    <w:multiLevelType w:val="multilevel"/>
    <w:tmpl w:val="F7D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51D58"/>
    <w:multiLevelType w:val="multilevel"/>
    <w:tmpl w:val="FD5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170D9"/>
    <w:multiLevelType w:val="multilevel"/>
    <w:tmpl w:val="0FE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068B0"/>
    <w:multiLevelType w:val="multilevel"/>
    <w:tmpl w:val="DD92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F1ACD"/>
    <w:multiLevelType w:val="multilevel"/>
    <w:tmpl w:val="B6B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308B3"/>
    <w:multiLevelType w:val="multilevel"/>
    <w:tmpl w:val="DDB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17746"/>
    <w:multiLevelType w:val="multilevel"/>
    <w:tmpl w:val="F1B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C02FD"/>
    <w:multiLevelType w:val="multilevel"/>
    <w:tmpl w:val="95E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44627A"/>
    <w:multiLevelType w:val="multilevel"/>
    <w:tmpl w:val="7CA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F4E0B"/>
    <w:multiLevelType w:val="multilevel"/>
    <w:tmpl w:val="76E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04521"/>
    <w:multiLevelType w:val="multilevel"/>
    <w:tmpl w:val="AB2A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17"/>
  </w:num>
  <w:num w:numId="11">
    <w:abstractNumId w:val="0"/>
  </w:num>
  <w:num w:numId="12">
    <w:abstractNumId w:val="22"/>
  </w:num>
  <w:num w:numId="13">
    <w:abstractNumId w:val="24"/>
  </w:num>
  <w:num w:numId="14">
    <w:abstractNumId w:val="19"/>
  </w:num>
  <w:num w:numId="15">
    <w:abstractNumId w:val="7"/>
  </w:num>
  <w:num w:numId="16">
    <w:abstractNumId w:val="16"/>
  </w:num>
  <w:num w:numId="17">
    <w:abstractNumId w:val="5"/>
  </w:num>
  <w:num w:numId="18">
    <w:abstractNumId w:val="14"/>
  </w:num>
  <w:num w:numId="19">
    <w:abstractNumId w:val="23"/>
  </w:num>
  <w:num w:numId="20">
    <w:abstractNumId w:val="18"/>
  </w:num>
  <w:num w:numId="21">
    <w:abstractNumId w:val="20"/>
  </w:num>
  <w:num w:numId="22">
    <w:abstractNumId w:val="3"/>
  </w:num>
  <w:num w:numId="23">
    <w:abstractNumId w:val="4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97777"/>
    <w:rsid w:val="00135975"/>
    <w:rsid w:val="001F36B4"/>
    <w:rsid w:val="003268B2"/>
    <w:rsid w:val="00390432"/>
    <w:rsid w:val="003B123A"/>
    <w:rsid w:val="004A5980"/>
    <w:rsid w:val="00700301"/>
    <w:rsid w:val="00995C12"/>
    <w:rsid w:val="00A147D8"/>
    <w:rsid w:val="00A97777"/>
    <w:rsid w:val="00E3101C"/>
    <w:rsid w:val="00EC1935"/>
    <w:rsid w:val="00F613CE"/>
    <w:rsid w:val="00F7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B33"/>
    <w:rPr>
      <w:sz w:val="24"/>
      <w:szCs w:val="24"/>
    </w:rPr>
  </w:style>
  <w:style w:type="paragraph" w:styleId="1">
    <w:name w:val="heading 1"/>
    <w:basedOn w:val="a"/>
    <w:qFormat/>
    <w:rsid w:val="00A97777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paragraph" w:styleId="2">
    <w:name w:val="heading 2"/>
    <w:basedOn w:val="a"/>
    <w:qFormat/>
    <w:rsid w:val="00A97777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777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Title"/>
    <w:basedOn w:val="a"/>
    <w:qFormat/>
    <w:rsid w:val="00A97777"/>
    <w:pPr>
      <w:spacing w:before="150" w:after="150"/>
    </w:pPr>
  </w:style>
  <w:style w:type="character" w:styleId="a5">
    <w:name w:val="Strong"/>
    <w:basedOn w:val="a0"/>
    <w:qFormat/>
    <w:rsid w:val="00A97777"/>
    <w:rPr>
      <w:b/>
      <w:bCs/>
    </w:rPr>
  </w:style>
  <w:style w:type="character" w:customStyle="1" w:styleId="a6">
    <w:name w:val="a"/>
    <w:basedOn w:val="a0"/>
    <w:rsid w:val="00A97777"/>
  </w:style>
  <w:style w:type="paragraph" w:customStyle="1" w:styleId="wikip">
    <w:name w:val="wikip"/>
    <w:basedOn w:val="a"/>
    <w:rsid w:val="00A97777"/>
    <w:pPr>
      <w:spacing w:before="100" w:beforeAutospacing="1" w:after="100" w:afterAutospacing="1"/>
      <w:jc w:val="both"/>
    </w:pPr>
  </w:style>
  <w:style w:type="paragraph" w:styleId="a7">
    <w:name w:val="Normal (Web)"/>
    <w:basedOn w:val="a"/>
    <w:rsid w:val="00390432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175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5869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/Users/1/AppData/Local/Temp/Rar$DI89.144/%D0%A0%D0%B5%D0%B3%D0%BB%D0%B0%D0%BC%D0%B5%D0%BD%D1%82%20-%D0%A1%D0%BF%D1%80%D0%B0%D0%B2%D0%BA%D0%B8,%20%D0%BA%D0%B0%D1%80%D1%82,%20%D0%BF%D0%BE%D0%BA%D0%B2%D0%B0%D1%80%D1%82.%20%D0%BA%D0%BD%D0%B8%D0%B3%D0%B8.doc" TargetMode="External"/><Relationship Id="rId5" Type="http://schemas.openxmlformats.org/officeDocument/2006/relationships/hyperlink" Target="http://www.bratsk-raion.ru/Users/1/AppData/Local/Temp/Rar$DI89.144/%D0%A0%D0%B5%D0%B3%D0%BB%D0%B0%D0%BC%D0%B5%D0%BD%D1%82%20-%D0%A1%D0%BF%D1%80%D0%B0%D0%B2%D0%BA%D0%B8,%20%D0%BA%D0%B0%D1%80%D1%82,%20%D0%BF%D0%BE%D0%BA%D0%B2%D0%B0%D1%80%D1%82.%20%D0%BA%D0%BD%D0%B8%D0%B3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17086</CharactersWithSpaces>
  <SharedDoc>false</SharedDoc>
  <HLinks>
    <vt:vector size="12" baseType="variant">
      <vt:variant>
        <vt:i4>196721</vt:i4>
      </vt:variant>
      <vt:variant>
        <vt:i4>3</vt:i4>
      </vt:variant>
      <vt:variant>
        <vt:i4>0</vt:i4>
      </vt:variant>
      <vt:variant>
        <vt:i4>5</vt:i4>
      </vt:variant>
      <vt:variant>
        <vt:lpwstr>http://www.bratsk-raion.ru/Users/1/AppData/Local/Temp/Rar$DI89.144/%D0%A0%D0%B5%D0%B3%D0%BB%D0%B0%D0%BC%D0%B5%D0%BD%D1%82 -%D0%A1%D0%BF%D1%80%D0%B0%D0%B2%D0%BA%D0%B8, %D0%BA%D0%B0%D1%80%D1%82, %D0%BF%D0%BE%D0%BA%D0%B2%D0%B0%D1%80%D1%82. %D0%BA%D0%BD%D0%B8%D0%B3%D0%B8.doc</vt:lpwstr>
      </vt:variant>
      <vt:variant>
        <vt:lpwstr>sub_13619</vt:lpwstr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http://www.bratsk-raion.ru/Users/1/AppData/Local/Temp/Rar$DI89.144/%D0%A0%D0%B5%D0%B3%D0%BB%D0%B0%D0%BC%D0%B5%D0%BD%D1%82 -%D0%A1%D0%BF%D1%80%D0%B0%D0%B2%D0%BA%D0%B8, %D0%BA%D0%B0%D1%80%D1%82, %D0%BF%D0%BE%D0%BA%D0%B2%D0%B0%D1%80%D1%82. %D0%BA%D0%BD%D0%B8%D0%B3%D0%B8.doc</vt:lpwstr>
      </vt:variant>
      <vt:variant>
        <vt:lpwstr>sub_13517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2013-04-08T03:03:00Z</cp:lastPrinted>
  <dcterms:created xsi:type="dcterms:W3CDTF">2013-04-11T01:12:00Z</dcterms:created>
  <dcterms:modified xsi:type="dcterms:W3CDTF">2013-04-11T01:12:00Z</dcterms:modified>
</cp:coreProperties>
</file>